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FF" w:rsidRPr="007B64B6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 xml:space="preserve">Історія України 11 клас </w:t>
      </w:r>
      <w:r w:rsidRPr="007B64B6">
        <w:rPr>
          <w:rFonts w:ascii="Times New Roman" w:hAnsi="Times New Roman"/>
          <w:b/>
          <w:sz w:val="24"/>
          <w:szCs w:val="24"/>
          <w:lang w:val="ru-RU" w:eastAsia="ru-RU"/>
        </w:rPr>
        <w:t>Залік</w:t>
      </w:r>
      <w:r w:rsidRPr="007B64B6">
        <w:rPr>
          <w:rFonts w:ascii="Times New Roman" w:hAnsi="Times New Roman"/>
          <w:b/>
          <w:sz w:val="24"/>
          <w:szCs w:val="24"/>
          <w:lang w:eastAsia="ru-RU"/>
        </w:rPr>
        <w:t xml:space="preserve"> №1</w:t>
      </w:r>
    </w:p>
    <w:p w:rsidR="00294DFF" w:rsidRPr="007B64B6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>(термін складання – грудень)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Мета перевірки: перевірка історичних компетентностей</w:t>
      </w: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: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хронологічна компетентність;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просторова  компетентність;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інформаційна компетентність;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мовленнєва компетентність;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логічна компетентність;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аксіологічна.</w:t>
      </w:r>
    </w:p>
    <w:p w:rsidR="00294DFF" w:rsidRPr="007B64B6" w:rsidRDefault="00294DFF" w:rsidP="007B64B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94DFF" w:rsidRPr="007B64B6" w:rsidRDefault="00294DFF" w:rsidP="007B64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>Тема1: «Встановлення й утвердження радянського тоталітарного режиму</w:t>
      </w:r>
    </w:p>
    <w:p w:rsidR="00294DFF" w:rsidRPr="007B64B6" w:rsidRDefault="00294DFF" w:rsidP="007B64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 xml:space="preserve"> (1921-1939 рр) »</w:t>
      </w:r>
    </w:p>
    <w:p w:rsidR="00294DFF" w:rsidRPr="007B64B6" w:rsidRDefault="00294DFF" w:rsidP="007B64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 xml:space="preserve">Тема2: «Західноукраїнські землі в 1921-1939 рр.» </w:t>
      </w:r>
    </w:p>
    <w:p w:rsidR="00294DFF" w:rsidRPr="007B64B6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>І варіант</w:t>
      </w:r>
    </w:p>
    <w:p w:rsidR="00294DFF" w:rsidRPr="007B64B6" w:rsidRDefault="00294DFF" w:rsidP="007B64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>І рівень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Яку  мала  назву  територія,  де  мешкало  переважно  непольське  населення?</w:t>
      </w:r>
    </w:p>
    <w:p w:rsidR="00294DFF" w:rsidRPr="00F457EE" w:rsidRDefault="00294DFF" w:rsidP="007B6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А  «Колони»;</w:t>
      </w:r>
    </w:p>
    <w:p w:rsidR="00294DFF" w:rsidRPr="00F457EE" w:rsidRDefault="00294DFF" w:rsidP="007B6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Б  «креси»;</w:t>
      </w:r>
    </w:p>
    <w:p w:rsidR="00294DFF" w:rsidRPr="00F457EE" w:rsidRDefault="00294DFF" w:rsidP="007B6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В  «фортеці»;</w:t>
      </w:r>
    </w:p>
    <w:p w:rsidR="00294DFF" w:rsidRPr="00F457EE" w:rsidRDefault="00294DFF" w:rsidP="007B6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Г  «депо».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  Проголошення злуки Закарпаття з Україною відбулося у:</w:t>
      </w:r>
    </w:p>
    <w:p w:rsidR="00294DFF" w:rsidRPr="00F457EE" w:rsidRDefault="00294DFF" w:rsidP="007B64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А  січні 1919 р.;</w:t>
      </w:r>
    </w:p>
    <w:p w:rsidR="00294DFF" w:rsidRPr="00F457EE" w:rsidRDefault="00294DFF" w:rsidP="007B64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Б  липні 1921 р.;</w:t>
      </w:r>
    </w:p>
    <w:p w:rsidR="00294DFF" w:rsidRPr="00F457EE" w:rsidRDefault="00294DFF" w:rsidP="007B64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В  березні 1923 р.;</w:t>
      </w:r>
    </w:p>
    <w:p w:rsidR="00294DFF" w:rsidRPr="007B64B6" w:rsidRDefault="00294DFF" w:rsidP="007B64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Г  вересні 1924 р.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   Коли було засновано Таємний університет у Львові?</w:t>
      </w:r>
    </w:p>
    <w:p w:rsidR="00294DFF" w:rsidRPr="00F457EE" w:rsidRDefault="00294DFF" w:rsidP="007B64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А  1920 р.;</w:t>
      </w:r>
    </w:p>
    <w:p w:rsidR="00294DFF" w:rsidRPr="00F457EE" w:rsidRDefault="00294DFF" w:rsidP="007B64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Б  1921 р.;</w:t>
      </w:r>
    </w:p>
    <w:p w:rsidR="00294DFF" w:rsidRPr="00F457EE" w:rsidRDefault="00294DFF" w:rsidP="007B64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В  1922 р.;</w:t>
      </w:r>
    </w:p>
    <w:p w:rsidR="00294DFF" w:rsidRPr="00F457EE" w:rsidRDefault="00294DFF" w:rsidP="007B64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Г  1923 р.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Комплекс заходів, вжитих ВКП(б) у 1920–1930-х, що мав на меті модернізацію промисловості, було названо:</w:t>
      </w:r>
    </w:p>
    <w:p w:rsidR="00294DFF" w:rsidRPr="0006092B" w:rsidRDefault="00294DFF" w:rsidP="007B64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А  колективізація;</w:t>
      </w:r>
    </w:p>
    <w:p w:rsidR="00294DFF" w:rsidRPr="0006092B" w:rsidRDefault="00294DFF" w:rsidP="007B64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Б  експропріація;</w:t>
      </w:r>
    </w:p>
    <w:p w:rsidR="00294DFF" w:rsidRPr="0006092B" w:rsidRDefault="00294DFF" w:rsidP="007B64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В  індустріалізація;</w:t>
      </w:r>
    </w:p>
    <w:p w:rsidR="00294DFF" w:rsidRPr="0006092B" w:rsidRDefault="00294DFF" w:rsidP="007B64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Г  інкорпорація.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  Як називався державний лад, коли суспільство потрапляло в цілковиту політичну залежність від компартійно-радянської олігархії?</w:t>
      </w:r>
    </w:p>
    <w:p w:rsidR="00294DFF" w:rsidRPr="0006092B" w:rsidRDefault="00294DFF" w:rsidP="007B64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А  Авторитарний;</w:t>
      </w:r>
    </w:p>
    <w:p w:rsidR="00294DFF" w:rsidRPr="0006092B" w:rsidRDefault="00294DFF" w:rsidP="007B64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Б  тоталітарний;</w:t>
      </w:r>
    </w:p>
    <w:p w:rsidR="00294DFF" w:rsidRPr="0006092B" w:rsidRDefault="00294DFF" w:rsidP="007B64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В  демократичний;</w:t>
      </w:r>
    </w:p>
    <w:p w:rsidR="00294DFF" w:rsidRPr="0006092B" w:rsidRDefault="00294DFF" w:rsidP="007B64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Г  ліберальний.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 xml:space="preserve"> Гоніння та репресії проти діячів культури 30-х рр. отримали назву:</w:t>
      </w:r>
    </w:p>
    <w:p w:rsidR="00294DFF" w:rsidRPr="0006092B" w:rsidRDefault="00294DFF" w:rsidP="007B64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А  «справа № 30»;</w:t>
      </w:r>
    </w:p>
    <w:p w:rsidR="00294DFF" w:rsidRPr="0006092B" w:rsidRDefault="00294DFF" w:rsidP="007B64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Б  «великий терор митців»;</w:t>
      </w:r>
    </w:p>
    <w:p w:rsidR="00294DFF" w:rsidRPr="0006092B" w:rsidRDefault="00294DFF" w:rsidP="007B64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В  «знищення талантів»;</w:t>
      </w:r>
    </w:p>
    <w:p w:rsidR="00294DFF" w:rsidRPr="0006092B" w:rsidRDefault="00294DFF" w:rsidP="007B64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Г  «розстріляне відродження».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Посаду наркома освіти УСРР в період українізації обіймав:</w:t>
      </w:r>
    </w:p>
    <w:p w:rsidR="00294DFF" w:rsidRPr="0006092B" w:rsidRDefault="00294DFF" w:rsidP="007B64B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А  Л. Каганович;</w:t>
      </w:r>
    </w:p>
    <w:p w:rsidR="00294DFF" w:rsidRPr="0006092B" w:rsidRDefault="00294DFF" w:rsidP="007B64B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Б  М. Скрипник;</w:t>
      </w:r>
    </w:p>
    <w:p w:rsidR="00294DFF" w:rsidRPr="0006092B" w:rsidRDefault="00294DFF" w:rsidP="007B64B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В  С. Косіор;</w:t>
      </w:r>
    </w:p>
    <w:p w:rsidR="00294DFF" w:rsidRPr="0006092B" w:rsidRDefault="00294DFF" w:rsidP="007B64B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Г  Е. Квірінг.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  З якою державою УСРР підписала Ризький мирний договір у 1921 р.?</w:t>
      </w:r>
    </w:p>
    <w:p w:rsidR="00294DFF" w:rsidRPr="0006092B" w:rsidRDefault="00294DFF" w:rsidP="007B64B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А  Литвою;</w:t>
      </w:r>
    </w:p>
    <w:p w:rsidR="00294DFF" w:rsidRPr="0006092B" w:rsidRDefault="00294DFF" w:rsidP="007B64B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Б  Росією;</w:t>
      </w:r>
    </w:p>
    <w:p w:rsidR="00294DFF" w:rsidRPr="0006092B" w:rsidRDefault="00294DFF" w:rsidP="007B64B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В  Латвією;</w:t>
      </w:r>
    </w:p>
    <w:p w:rsidR="00294DFF" w:rsidRPr="0006092B" w:rsidRDefault="00294DFF" w:rsidP="007B64B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Г  Польщею.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 xml:space="preserve"> Які  міжнародні  організації  допомоги  голодуючим  здійснювали  свою діяльність на Україні в 1921–1922 рр.?</w:t>
      </w:r>
    </w:p>
    <w:p w:rsidR="00294DFF" w:rsidRPr="0006092B" w:rsidRDefault="00294DFF" w:rsidP="007B64B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А  Фонд А. Нобеля, Міжнародний валютний фонд, Міжнародний комітет селянської допомоги;</w:t>
      </w:r>
    </w:p>
    <w:p w:rsidR="00294DFF" w:rsidRPr="0006092B" w:rsidRDefault="00294DFF" w:rsidP="007B64B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Б  АРА, фонд Ф. Нансена, Міжнародний комітет робітничої допомоги;</w:t>
      </w:r>
    </w:p>
    <w:p w:rsidR="00294DFF" w:rsidRPr="0006092B" w:rsidRDefault="00294DFF" w:rsidP="007B64B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В  Організація сприяння розвитку демократії, Червоний Хрест;</w:t>
      </w:r>
    </w:p>
    <w:p w:rsidR="00294DFF" w:rsidRPr="0006092B" w:rsidRDefault="00294DFF" w:rsidP="007B64B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Г  фонд «Відродження», Асоціація Амундсена, Міжнародний комітет Червоного Півмісяця.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Форсовану індустріалізацію передбачалося забезпечити за рахунок:</w:t>
      </w:r>
    </w:p>
    <w:p w:rsidR="00294DFF" w:rsidRPr="006E3093" w:rsidRDefault="00294DFF" w:rsidP="007B64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А  запровадження політики «ножиці цін»;</w:t>
      </w:r>
    </w:p>
    <w:p w:rsidR="00294DFF" w:rsidRPr="006E3093" w:rsidRDefault="00294DFF" w:rsidP="007B64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Б  підвищення податків;</w:t>
      </w:r>
    </w:p>
    <w:p w:rsidR="00294DFF" w:rsidRPr="006E3093" w:rsidRDefault="00294DFF" w:rsidP="007B64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В  забезпечення коштами селян;</w:t>
      </w:r>
    </w:p>
    <w:p w:rsidR="00294DFF" w:rsidRPr="006E3093" w:rsidRDefault="00294DFF" w:rsidP="007B64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Г  залучення іноземних інвестицій.</w:t>
      </w:r>
    </w:p>
    <w:p w:rsidR="00294DFF" w:rsidRPr="007B64B6" w:rsidRDefault="00294DFF" w:rsidP="007B64B6">
      <w:pPr>
        <w:spacing w:after="0"/>
        <w:rPr>
          <w:rFonts w:ascii="Times New Roman" w:hAnsi="Times New Roman"/>
          <w:b/>
          <w:sz w:val="24"/>
          <w:szCs w:val="24"/>
        </w:rPr>
      </w:pPr>
      <w:r w:rsidRPr="007B64B6">
        <w:rPr>
          <w:rFonts w:ascii="Times New Roman" w:hAnsi="Times New Roman"/>
          <w:b/>
          <w:sz w:val="24"/>
          <w:szCs w:val="24"/>
        </w:rPr>
        <w:t>ІІ рівень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Установіть відповідність між заходами та їх змістом.</w:t>
      </w: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4814"/>
        <w:gridCol w:w="4815"/>
      </w:tblGrid>
      <w:tr w:rsidR="00294DFF" w:rsidRPr="009C2CA5" w:rsidTr="006E3093">
        <w:tc>
          <w:tcPr>
            <w:tcW w:w="481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А  «Ножиці цін»</w:t>
            </w:r>
          </w:p>
        </w:tc>
        <w:tc>
          <w:tcPr>
            <w:tcW w:w="48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1  примушення селян здавати хліб за не вигідними для них цінами під загрозою покарання аж до конфіскації майна</w:t>
            </w:r>
          </w:p>
        </w:tc>
      </w:tr>
      <w:tr w:rsidR="00294DFF" w:rsidRPr="009C2CA5" w:rsidTr="006E3093">
        <w:tc>
          <w:tcPr>
            <w:tcW w:w="481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Б  «надзвичайні заходи проти куркуля»</w:t>
            </w:r>
          </w:p>
        </w:tc>
        <w:tc>
          <w:tcPr>
            <w:tcW w:w="48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2  встановлення завищених цін на промислові товари і відповідно заниження — на сільськогосподарську продукцію</w:t>
            </w:r>
          </w:p>
        </w:tc>
      </w:tr>
      <w:tr w:rsidR="00294DFF" w:rsidRPr="009C2CA5" w:rsidTr="006E3093">
        <w:tc>
          <w:tcPr>
            <w:tcW w:w="481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В  «куркульський саботаж»</w:t>
            </w:r>
          </w:p>
        </w:tc>
        <w:tc>
          <w:tcPr>
            <w:tcW w:w="48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3  маневр сталінського керівництва, коли був дозволений вихід із колгоспів з метою заспокоєння селян</w:t>
            </w:r>
          </w:p>
        </w:tc>
      </w:tr>
      <w:tr w:rsidR="00294DFF" w:rsidRPr="009C2CA5" w:rsidTr="006E3093">
        <w:tc>
          <w:tcPr>
            <w:tcW w:w="481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Г  «запаморочення від успіхів»</w:t>
            </w:r>
          </w:p>
        </w:tc>
        <w:tc>
          <w:tcPr>
            <w:tcW w:w="48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4  конфіскація усіх запасів продовольства</w:t>
            </w:r>
          </w:p>
        </w:tc>
      </w:tr>
      <w:tr w:rsidR="00294DFF" w:rsidRPr="009C2CA5" w:rsidTr="006E3093">
        <w:tc>
          <w:tcPr>
            <w:tcW w:w="481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5  масові каральні заходи, покарання, вжиті державними органами.</w:t>
            </w:r>
          </w:p>
        </w:tc>
      </w:tr>
    </w:tbl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Установіть відповідність між політичними партіями та їхніми ідейними засадами.</w:t>
      </w: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3669"/>
        <w:gridCol w:w="5960"/>
      </w:tblGrid>
      <w:tr w:rsidR="00294DFF" w:rsidRPr="009C2CA5" w:rsidTr="006E3093">
        <w:tc>
          <w:tcPr>
            <w:tcW w:w="366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А  КПЗУ</w:t>
            </w:r>
          </w:p>
        </w:tc>
        <w:tc>
          <w:tcPr>
            <w:tcW w:w="596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1  створення української самостійної соборної держави з приватною власністю та національною церквою шляхом всенародного збройного повстання</w:t>
            </w:r>
          </w:p>
        </w:tc>
      </w:tr>
      <w:tr w:rsidR="00294DFF" w:rsidRPr="009C2CA5" w:rsidTr="006E3093">
        <w:tc>
          <w:tcPr>
            <w:tcW w:w="366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Б  ОУН</w:t>
            </w:r>
          </w:p>
        </w:tc>
        <w:tc>
          <w:tcPr>
            <w:tcW w:w="596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2  боротьба за незалежну Україну легальними методами</w:t>
            </w:r>
          </w:p>
        </w:tc>
      </w:tr>
      <w:tr w:rsidR="00294DFF" w:rsidRPr="009C2CA5" w:rsidTr="006E3093">
        <w:tc>
          <w:tcPr>
            <w:tcW w:w="366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В  УНДО</w:t>
            </w:r>
          </w:p>
        </w:tc>
        <w:tc>
          <w:tcPr>
            <w:tcW w:w="596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3  визволення Західної України шляхом соціалістичної революції,  об’єднання з Радянською Україною</w:t>
            </w:r>
          </w:p>
        </w:tc>
      </w:tr>
      <w:tr w:rsidR="00294DFF" w:rsidRPr="009C2CA5" w:rsidTr="006E3093">
        <w:tc>
          <w:tcPr>
            <w:tcW w:w="366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Г  УСРП</w:t>
            </w:r>
          </w:p>
        </w:tc>
        <w:tc>
          <w:tcPr>
            <w:tcW w:w="596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4  створення незалежної соборної України мирним шляхом та на демократичних засадах</w:t>
            </w:r>
          </w:p>
        </w:tc>
      </w:tr>
      <w:tr w:rsidR="00294DFF" w:rsidRPr="009C2CA5" w:rsidTr="006E3093">
        <w:tc>
          <w:tcPr>
            <w:tcW w:w="366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5  боролася за перемогу світової революції, радикальні соціальні перетворення, приєднання до радянської України.</w:t>
            </w:r>
          </w:p>
        </w:tc>
      </w:tr>
    </w:tbl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Встановіть відповідність між датою та історичним фактом.</w:t>
      </w: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4814"/>
        <w:gridCol w:w="4815"/>
      </w:tblGrid>
      <w:tr w:rsidR="00294DFF" w:rsidRPr="009C2CA5" w:rsidTr="006E3093">
        <w:tc>
          <w:tcPr>
            <w:tcW w:w="481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А  1925 р.</w:t>
            </w:r>
          </w:p>
        </w:tc>
        <w:tc>
          <w:tcPr>
            <w:tcW w:w="48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1  О. Довженко поставив фільм «Звенигора»</w:t>
            </w:r>
          </w:p>
        </w:tc>
      </w:tr>
      <w:tr w:rsidR="00294DFF" w:rsidRPr="009C2CA5" w:rsidTr="006E3093">
        <w:tc>
          <w:tcPr>
            <w:tcW w:w="481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Б  1922 р.</w:t>
            </w:r>
          </w:p>
        </w:tc>
        <w:tc>
          <w:tcPr>
            <w:tcW w:w="48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2  проголошення Х з’їздом РКП(б) політики непу</w:t>
            </w:r>
          </w:p>
        </w:tc>
      </w:tr>
      <w:tr w:rsidR="00294DFF" w:rsidRPr="009C2CA5" w:rsidTr="006E3093">
        <w:tc>
          <w:tcPr>
            <w:tcW w:w="481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В  1921 р.</w:t>
            </w:r>
          </w:p>
        </w:tc>
        <w:tc>
          <w:tcPr>
            <w:tcW w:w="48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3  саморозпуск УКП</w:t>
            </w:r>
          </w:p>
        </w:tc>
      </w:tr>
      <w:tr w:rsidR="00294DFF" w:rsidRPr="009C2CA5" w:rsidTr="006E3093">
        <w:tc>
          <w:tcPr>
            <w:tcW w:w="481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Г  1927 р.</w:t>
            </w:r>
          </w:p>
        </w:tc>
        <w:tc>
          <w:tcPr>
            <w:tcW w:w="48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4  договір про дружбу між УСРР і Туреччиною</w:t>
            </w:r>
          </w:p>
        </w:tc>
      </w:tr>
      <w:tr w:rsidR="00294DFF" w:rsidRPr="009C2CA5" w:rsidTr="006E3093">
        <w:tc>
          <w:tcPr>
            <w:tcW w:w="481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5  ХІІ з’їзд РКП(б) проголосив політику «коренізації».</w:t>
            </w:r>
          </w:p>
        </w:tc>
      </w:tr>
    </w:tbl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Установіть відповідність між галузями культури та їх представниками.</w:t>
      </w: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4814"/>
        <w:gridCol w:w="4815"/>
      </w:tblGrid>
      <w:tr w:rsidR="00294DFF" w:rsidRPr="009C2CA5" w:rsidTr="006E3093"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А  Література</w:t>
            </w:r>
          </w:p>
        </w:tc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1  М. Терещенко</w:t>
            </w:r>
          </w:p>
        </w:tc>
      </w:tr>
      <w:tr w:rsidR="00294DFF" w:rsidRPr="009C2CA5" w:rsidTr="006E3093"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Б  мистецтво</w:t>
            </w:r>
          </w:p>
        </w:tc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2  М. Бажан</w:t>
            </w:r>
          </w:p>
        </w:tc>
      </w:tr>
      <w:tr w:rsidR="00294DFF" w:rsidRPr="009C2CA5" w:rsidTr="006E3093"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В  музика</w:t>
            </w:r>
          </w:p>
        </w:tc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3  К. Богуславський</w:t>
            </w:r>
          </w:p>
        </w:tc>
      </w:tr>
      <w:tr w:rsidR="00294DFF" w:rsidRPr="009C2CA5" w:rsidTr="006E3093"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Г  театр</w:t>
            </w:r>
          </w:p>
        </w:tc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4  І. Їжакевич</w:t>
            </w:r>
          </w:p>
        </w:tc>
      </w:tr>
      <w:tr w:rsidR="00294DFF" w:rsidRPr="009C2CA5" w:rsidTr="006E3093"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5  О. Довженко.</w:t>
            </w:r>
          </w:p>
        </w:tc>
      </w:tr>
    </w:tbl>
    <w:p w:rsidR="00294DFF" w:rsidRPr="007B64B6" w:rsidRDefault="00294DFF" w:rsidP="007B64B6">
      <w:pPr>
        <w:spacing w:after="0"/>
        <w:rPr>
          <w:rFonts w:ascii="Times New Roman" w:hAnsi="Times New Roman"/>
          <w:b/>
          <w:sz w:val="24"/>
          <w:szCs w:val="24"/>
        </w:rPr>
      </w:pPr>
      <w:r w:rsidRPr="007B64B6">
        <w:rPr>
          <w:rFonts w:ascii="Times New Roman" w:hAnsi="Times New Roman"/>
          <w:b/>
          <w:sz w:val="24"/>
          <w:szCs w:val="24"/>
        </w:rPr>
        <w:t>ІІІ рівень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Розташуйте події у хронологічній послідовності:</w:t>
      </w:r>
    </w:p>
    <w:p w:rsidR="00294DFF" w:rsidRPr="007B64B6" w:rsidRDefault="00294DFF" w:rsidP="007B64B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А  створення УНДО;</w:t>
      </w:r>
    </w:p>
    <w:p w:rsidR="00294DFF" w:rsidRPr="007B64B6" w:rsidRDefault="00294DFF" w:rsidP="007B64B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Б  вбивство у Роттердамі керівника ОУН Є. Коновальця;</w:t>
      </w:r>
    </w:p>
    <w:p w:rsidR="00294DFF" w:rsidRPr="007B64B6" w:rsidRDefault="00294DFF" w:rsidP="007B64B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В  створення Львівської богословської академії;</w:t>
      </w:r>
    </w:p>
    <w:p w:rsidR="00294DFF" w:rsidRPr="007B64B6" w:rsidRDefault="00294DFF" w:rsidP="007B64B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Г  Хотинське повстання.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Установіть хронологічну послідовність подій:</w:t>
      </w:r>
    </w:p>
    <w:p w:rsidR="00294DFF" w:rsidRPr="007B64B6" w:rsidRDefault="00294DFF" w:rsidP="007B64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А  Американська  адміністрація допомоги  (АРА) укладає угоду  з урядом УССР щодо надання допомоги голодуючим;</w:t>
      </w:r>
    </w:p>
    <w:p w:rsidR="00294DFF" w:rsidRPr="007B64B6" w:rsidRDefault="00294DFF" w:rsidP="007B64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Б  трагедія під Базаром;</w:t>
      </w:r>
    </w:p>
    <w:p w:rsidR="00294DFF" w:rsidRPr="007B64B6" w:rsidRDefault="00294DFF" w:rsidP="007B64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В  відновлення  воєннокомуністичних  методів,  насильницька  експропріація хліба в селян;</w:t>
      </w:r>
    </w:p>
    <w:p w:rsidR="00294DFF" w:rsidRPr="007B64B6" w:rsidRDefault="00294DFF" w:rsidP="007B64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Г  підписання Союзного робітничо-селянського договору між РСФРР і УСРР.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«…Соціально-господарське явище, що виявляється у позбавленні мінімуму необхідних продуктів харчування і призводить до зміни демографічної та соціальної структури населення регіонів, а інколи й країн».</w:t>
      </w:r>
    </w:p>
    <w:p w:rsidR="00294DFF" w:rsidRPr="007B64B6" w:rsidRDefault="00294DFF" w:rsidP="007B64B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Напишіть назву терміна.</w:t>
      </w:r>
    </w:p>
    <w:p w:rsidR="00294DFF" w:rsidRPr="007B64B6" w:rsidRDefault="00294DFF" w:rsidP="007B64B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Назвіть хронологічні межі, коли це відбувалося.</w:t>
      </w:r>
    </w:p>
    <w:p w:rsidR="00294DFF" w:rsidRPr="007B64B6" w:rsidRDefault="00294DFF" w:rsidP="007B64B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З якими території України це було пов’язано?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 « … — система поглядів, що відкидає всю сукупність релігійних уявлень про світ, особливо наполегливо насаджувалася в радянському суспільстві».</w:t>
      </w:r>
    </w:p>
    <w:p w:rsidR="00294DFF" w:rsidRPr="007B64B6" w:rsidRDefault="00294DFF" w:rsidP="007B64B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Назвіть термін.</w:t>
      </w:r>
    </w:p>
    <w:p w:rsidR="00294DFF" w:rsidRPr="007B64B6" w:rsidRDefault="00294DFF" w:rsidP="007B64B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З якими роками пов’язано це явище?</w:t>
      </w:r>
    </w:p>
    <w:p w:rsidR="00294DFF" w:rsidRPr="007B64B6" w:rsidRDefault="00294DFF" w:rsidP="007B64B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Хто був прибічником цієї системи поглядів?</w:t>
      </w:r>
    </w:p>
    <w:p w:rsidR="00294DFF" w:rsidRDefault="00294DFF" w:rsidP="007B64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94DFF" w:rsidRPr="007B64B6" w:rsidRDefault="00294DFF" w:rsidP="007B64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B64B6">
        <w:rPr>
          <w:rFonts w:ascii="Times New Roman" w:hAnsi="Times New Roman"/>
          <w:b/>
          <w:sz w:val="24"/>
          <w:szCs w:val="24"/>
        </w:rPr>
        <w:t>ІV рівень</w:t>
      </w:r>
    </w:p>
    <w:p w:rsidR="00294DFF" w:rsidRPr="007B64B6" w:rsidRDefault="00294DFF" w:rsidP="007B64B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  <w:shd w:val="clear" w:color="auto" w:fill="FFFFFF"/>
        </w:rPr>
        <w:t>Відомо,  що  українська  національна  культура  на  західноукраїнських землях найбільше розвивалася на Галичині, де ще існував накопичений попередніми  десятиліттями  культурний  потенціал. Проілюструйте  це прикладами.</w:t>
      </w:r>
    </w:p>
    <w:p w:rsidR="00294DFF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FF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FF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FF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FF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FF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FF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FF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FF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FF" w:rsidRPr="007B64B6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 xml:space="preserve">Історія України 11 клас </w:t>
      </w:r>
      <w:r w:rsidRPr="007B64B6">
        <w:rPr>
          <w:rFonts w:ascii="Times New Roman" w:hAnsi="Times New Roman"/>
          <w:b/>
          <w:sz w:val="24"/>
          <w:szCs w:val="24"/>
          <w:lang w:val="ru-RU" w:eastAsia="ru-RU"/>
        </w:rPr>
        <w:t>Залік</w:t>
      </w:r>
      <w:r w:rsidRPr="007B64B6">
        <w:rPr>
          <w:rFonts w:ascii="Times New Roman" w:hAnsi="Times New Roman"/>
          <w:b/>
          <w:sz w:val="24"/>
          <w:szCs w:val="24"/>
          <w:lang w:eastAsia="ru-RU"/>
        </w:rPr>
        <w:t xml:space="preserve"> №1</w:t>
      </w:r>
    </w:p>
    <w:p w:rsidR="00294DFF" w:rsidRPr="007B64B6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>(термін складання – грудень)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Мета перевірки: перевірка історичних компетентностей</w:t>
      </w: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: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хронологічна компетентність;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просторова  компетентність;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інформаційна компетентність;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мовленнєва компетентність;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логічна компетентність;</w:t>
      </w:r>
    </w:p>
    <w:p w:rsidR="00294DFF" w:rsidRPr="007B64B6" w:rsidRDefault="00294DFF" w:rsidP="007B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B64B6">
        <w:rPr>
          <w:rFonts w:ascii="Times New Roman" w:hAnsi="Times New Roman"/>
          <w:sz w:val="24"/>
          <w:szCs w:val="24"/>
          <w:u w:val="single"/>
          <w:lang w:val="ru-RU" w:eastAsia="ru-RU"/>
        </w:rPr>
        <w:t>аксіологічна.</w:t>
      </w:r>
    </w:p>
    <w:p w:rsidR="00294DFF" w:rsidRPr="007B64B6" w:rsidRDefault="00294DFF" w:rsidP="007B64B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94DFF" w:rsidRPr="007B64B6" w:rsidRDefault="00294DFF" w:rsidP="007B64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>Тема1: «Встановлення й утвердження радянського тоталітарного режиму</w:t>
      </w:r>
    </w:p>
    <w:p w:rsidR="00294DFF" w:rsidRPr="007B64B6" w:rsidRDefault="00294DFF" w:rsidP="007B64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 xml:space="preserve"> (1921-1939 рр) »</w:t>
      </w:r>
    </w:p>
    <w:p w:rsidR="00294DFF" w:rsidRPr="007B64B6" w:rsidRDefault="00294DFF" w:rsidP="007B64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 xml:space="preserve">Тема2: «Західноукраїнські землі в 1921-1939 рр.» </w:t>
      </w:r>
    </w:p>
    <w:p w:rsidR="00294DFF" w:rsidRPr="007B64B6" w:rsidRDefault="00294DFF" w:rsidP="007B6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>ІІ варіант</w:t>
      </w:r>
    </w:p>
    <w:p w:rsidR="00294DFF" w:rsidRPr="007B64B6" w:rsidRDefault="00294DFF" w:rsidP="007B64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64B6">
        <w:rPr>
          <w:rFonts w:ascii="Times New Roman" w:hAnsi="Times New Roman"/>
          <w:b/>
          <w:sz w:val="24"/>
          <w:szCs w:val="24"/>
          <w:lang w:eastAsia="ru-RU"/>
        </w:rPr>
        <w:t>І рівень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Закарпаття отримала автономію у:</w:t>
      </w:r>
    </w:p>
    <w:p w:rsidR="00294DFF" w:rsidRPr="00F457EE" w:rsidRDefault="00294DFF" w:rsidP="007B64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А  квітні 1929 р.;</w:t>
      </w:r>
    </w:p>
    <w:p w:rsidR="00294DFF" w:rsidRPr="00F457EE" w:rsidRDefault="00294DFF" w:rsidP="007B64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Б  листопаді 1934 р.;</w:t>
      </w:r>
    </w:p>
    <w:p w:rsidR="00294DFF" w:rsidRPr="00F457EE" w:rsidRDefault="00294DFF" w:rsidP="007B64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В  жовтні 1938 р.;</w:t>
      </w:r>
    </w:p>
    <w:p w:rsidR="00294DFF" w:rsidRPr="00F457EE" w:rsidRDefault="00294DFF" w:rsidP="007B64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Г  березні 1939 р.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  Західноукраїнські землі наприкінці 1920-х років перебували під владою:</w:t>
      </w:r>
    </w:p>
    <w:p w:rsidR="00294DFF" w:rsidRPr="00F457EE" w:rsidRDefault="00294DFF" w:rsidP="007B64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А  Польщі, Румунії, Болгарії;</w:t>
      </w:r>
    </w:p>
    <w:p w:rsidR="00294DFF" w:rsidRPr="00F457EE" w:rsidRDefault="00294DFF" w:rsidP="007B64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Б  Угорщини, Чехословаччини, Болгарії;</w:t>
      </w:r>
    </w:p>
    <w:p w:rsidR="00294DFF" w:rsidRPr="00F457EE" w:rsidRDefault="00294DFF" w:rsidP="007B64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В  Чехословаччини, Румунії, Польщі;</w:t>
      </w:r>
    </w:p>
    <w:p w:rsidR="00294DFF" w:rsidRPr="00F457EE" w:rsidRDefault="00294DFF" w:rsidP="007B64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Г  СРСР, Білоруської СРР, Румунії.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  За рішенням Центральної руської ради 1919 р. Закарпаття увійшло до складу:</w:t>
      </w:r>
    </w:p>
    <w:p w:rsidR="00294DFF" w:rsidRPr="00F457EE" w:rsidRDefault="00294DFF" w:rsidP="007B64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А  Румунії;</w:t>
      </w:r>
    </w:p>
    <w:p w:rsidR="00294DFF" w:rsidRPr="00F457EE" w:rsidRDefault="00294DFF" w:rsidP="007B64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Б  Польщі;</w:t>
      </w:r>
    </w:p>
    <w:p w:rsidR="00294DFF" w:rsidRPr="00F457EE" w:rsidRDefault="00294DFF" w:rsidP="007B64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В  Чехословаччини;</w:t>
      </w:r>
    </w:p>
    <w:p w:rsidR="00294DFF" w:rsidRPr="00F457EE" w:rsidRDefault="00294DFF" w:rsidP="007B64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457EE">
        <w:rPr>
          <w:rFonts w:ascii="Times New Roman" w:hAnsi="Times New Roman"/>
          <w:sz w:val="24"/>
          <w:szCs w:val="24"/>
        </w:rPr>
        <w:t>Г  Угорщини.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У якому регіоні в 1930-х рр. була влаштована демонстрація з «червоними» і «чорними» прапорами?</w:t>
      </w:r>
    </w:p>
    <w:p w:rsidR="00294DFF" w:rsidRPr="0006092B" w:rsidRDefault="00294DFF" w:rsidP="007B64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А  Дніпропетровщині;</w:t>
      </w:r>
    </w:p>
    <w:p w:rsidR="00294DFF" w:rsidRPr="0006092B" w:rsidRDefault="00294DFF" w:rsidP="007B64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Б  Луганщині;</w:t>
      </w:r>
    </w:p>
    <w:p w:rsidR="00294DFF" w:rsidRPr="0006092B" w:rsidRDefault="00294DFF" w:rsidP="007B64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В  Харківщині;</w:t>
      </w:r>
    </w:p>
    <w:p w:rsidR="00294DFF" w:rsidRPr="0006092B" w:rsidRDefault="00294DFF" w:rsidP="007B64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Г  Київщині.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 xml:space="preserve"> Вкажіть псевдонім відомого українського письменника М. Фітільова:</w:t>
      </w:r>
    </w:p>
    <w:p w:rsidR="00294DFF" w:rsidRPr="0006092B" w:rsidRDefault="00294DFF" w:rsidP="007B64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А  М. Яловий;</w:t>
      </w:r>
    </w:p>
    <w:p w:rsidR="00294DFF" w:rsidRPr="0006092B" w:rsidRDefault="00294DFF" w:rsidP="007B64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Б  М. Хвильовий;</w:t>
      </w:r>
    </w:p>
    <w:p w:rsidR="00294DFF" w:rsidRPr="0006092B" w:rsidRDefault="00294DFF" w:rsidP="007B64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В  М. Семенко;</w:t>
      </w:r>
    </w:p>
    <w:p w:rsidR="00294DFF" w:rsidRPr="0006092B" w:rsidRDefault="00294DFF" w:rsidP="007B64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Г  М. Рильський.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 xml:space="preserve"> Хто очолював хлібозаготівельну комісію в Україні?</w:t>
      </w:r>
    </w:p>
    <w:p w:rsidR="00294DFF" w:rsidRPr="0006092B" w:rsidRDefault="00294DFF" w:rsidP="007B64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А  Л. Каганович;</w:t>
      </w:r>
    </w:p>
    <w:p w:rsidR="00294DFF" w:rsidRPr="0006092B" w:rsidRDefault="00294DFF" w:rsidP="007B64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Б  В. Молотов;</w:t>
      </w:r>
    </w:p>
    <w:p w:rsidR="00294DFF" w:rsidRPr="0006092B" w:rsidRDefault="00294DFF" w:rsidP="007B64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В  С. Косіор;</w:t>
      </w:r>
    </w:p>
    <w:p w:rsidR="00294DFF" w:rsidRPr="0006092B" w:rsidRDefault="00294DFF" w:rsidP="007B64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6092B">
        <w:rPr>
          <w:rFonts w:ascii="Times New Roman" w:hAnsi="Times New Roman"/>
          <w:sz w:val="24"/>
          <w:szCs w:val="24"/>
        </w:rPr>
        <w:t>Г  Й. Сталін.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Результатом процесу «коренізації» в УСРР стало:</w:t>
      </w:r>
    </w:p>
    <w:p w:rsidR="00294DFF" w:rsidRPr="006E3093" w:rsidRDefault="00294DFF" w:rsidP="007B64B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А  зменшення українців серед службовців держапарату;</w:t>
      </w:r>
    </w:p>
    <w:p w:rsidR="00294DFF" w:rsidRPr="006E3093" w:rsidRDefault="00294DFF" w:rsidP="007B64B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Б  еміграція значної кількості української інтеліґенції;</w:t>
      </w:r>
    </w:p>
    <w:p w:rsidR="00294DFF" w:rsidRPr="006E3093" w:rsidRDefault="00294DFF" w:rsidP="007B64B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В  обмеження культурно-національних прав національних меншин;</w:t>
      </w:r>
    </w:p>
    <w:p w:rsidR="00294DFF" w:rsidRPr="006E3093" w:rsidRDefault="00294DFF" w:rsidP="007B64B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Г  бурхливий розвиток української культури («Відродження»).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 xml:space="preserve"> Наслідком голоду 1921–1923 рр. на Україні стало(-а):</w:t>
      </w:r>
    </w:p>
    <w:p w:rsidR="00294DFF" w:rsidRPr="006E3093" w:rsidRDefault="00294DFF" w:rsidP="007B64B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А  придушення пролетарського повстанського руху;</w:t>
      </w:r>
    </w:p>
    <w:p w:rsidR="00294DFF" w:rsidRPr="006E3093" w:rsidRDefault="00294DFF" w:rsidP="007B64B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Б  придушення селянського повстанського руху;</w:t>
      </w:r>
    </w:p>
    <w:p w:rsidR="00294DFF" w:rsidRPr="006E3093" w:rsidRDefault="00294DFF" w:rsidP="007B64B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В  активізація селянського повстанського руху;</w:t>
      </w:r>
    </w:p>
    <w:p w:rsidR="00294DFF" w:rsidRPr="006E3093" w:rsidRDefault="00294DFF" w:rsidP="007B64B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Г  послаблення влади більшовиків.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 xml:space="preserve"> До заходів непу відноситься:</w:t>
      </w:r>
    </w:p>
    <w:p w:rsidR="00294DFF" w:rsidRPr="006E3093" w:rsidRDefault="00294DFF" w:rsidP="007B64B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А  централізація системи управління;</w:t>
      </w:r>
    </w:p>
    <w:p w:rsidR="00294DFF" w:rsidRPr="006E3093" w:rsidRDefault="00294DFF" w:rsidP="007B64B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Б  продовольча розкладка;</w:t>
      </w:r>
    </w:p>
    <w:p w:rsidR="00294DFF" w:rsidRPr="006E3093" w:rsidRDefault="00294DFF" w:rsidP="007B64B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В  заборона кооперативної та приватної торгівлі;</w:t>
      </w:r>
    </w:p>
    <w:p w:rsidR="00294DFF" w:rsidRPr="006E3093" w:rsidRDefault="00294DFF" w:rsidP="007B64B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Г  продовольчий податок.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З якою метою була здійснення партійна чистка?</w:t>
      </w:r>
    </w:p>
    <w:p w:rsidR="00294DFF" w:rsidRPr="006E3093" w:rsidRDefault="00294DFF" w:rsidP="007B64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А  Послабити ролі партії в державному житті;</w:t>
      </w:r>
    </w:p>
    <w:p w:rsidR="00294DFF" w:rsidRPr="006E3093" w:rsidRDefault="00294DFF" w:rsidP="007B64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Б  зміцнити роль партії;</w:t>
      </w:r>
    </w:p>
    <w:p w:rsidR="00294DFF" w:rsidRPr="006E3093" w:rsidRDefault="00294DFF" w:rsidP="007B64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В  зміцнити позиції Й. Сталіна;</w:t>
      </w:r>
    </w:p>
    <w:p w:rsidR="00294DFF" w:rsidRPr="006E3093" w:rsidRDefault="00294DFF" w:rsidP="007B64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E3093">
        <w:rPr>
          <w:rFonts w:ascii="Times New Roman" w:hAnsi="Times New Roman"/>
          <w:sz w:val="24"/>
          <w:szCs w:val="24"/>
        </w:rPr>
        <w:t>Г  поширити критичні настрої у ВКП(б).</w:t>
      </w:r>
    </w:p>
    <w:p w:rsidR="00294DFF" w:rsidRPr="007B64B6" w:rsidRDefault="00294DFF" w:rsidP="007B64B6">
      <w:pPr>
        <w:spacing w:after="0"/>
        <w:rPr>
          <w:rFonts w:ascii="Times New Roman" w:hAnsi="Times New Roman"/>
          <w:b/>
          <w:sz w:val="24"/>
          <w:szCs w:val="24"/>
        </w:rPr>
      </w:pPr>
      <w:r w:rsidRPr="007B64B6">
        <w:rPr>
          <w:rFonts w:ascii="Times New Roman" w:hAnsi="Times New Roman"/>
          <w:b/>
          <w:sz w:val="24"/>
          <w:szCs w:val="24"/>
        </w:rPr>
        <w:t>ІІ рівень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Співвіднесіть дати з подіями.</w:t>
      </w: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2819"/>
        <w:gridCol w:w="6810"/>
      </w:tblGrid>
      <w:tr w:rsidR="00294DFF" w:rsidRPr="009C2CA5" w:rsidTr="006E3093">
        <w:tc>
          <w:tcPr>
            <w:tcW w:w="281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А  Травень  1929 р.</w:t>
            </w:r>
          </w:p>
        </w:tc>
        <w:tc>
          <w:tcPr>
            <w:tcW w:w="68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1  постанова ВУЦВК про перенесення столиці з Харкова в Київ</w:t>
            </w:r>
          </w:p>
        </w:tc>
      </w:tr>
      <w:tr w:rsidR="00294DFF" w:rsidRPr="009C2CA5" w:rsidTr="006E3093">
        <w:tc>
          <w:tcPr>
            <w:tcW w:w="281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Б  липень 1930 р.</w:t>
            </w:r>
          </w:p>
        </w:tc>
        <w:tc>
          <w:tcPr>
            <w:tcW w:w="68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2  ХІ Всеукраїнський з’їзд рад і затвердження плану першої п’ятирічки</w:t>
            </w:r>
          </w:p>
        </w:tc>
      </w:tr>
      <w:tr w:rsidR="00294DFF" w:rsidRPr="009C2CA5" w:rsidTr="006E3093">
        <w:tc>
          <w:tcPr>
            <w:tcW w:w="281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В  січень 1934  р.</w:t>
            </w:r>
          </w:p>
        </w:tc>
        <w:tc>
          <w:tcPr>
            <w:tcW w:w="68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3  постанова РНК УРСР і ЦК КП(б)У про обов’язкове вивчення російської мови в школах України з неросійською мовою викладання</w:t>
            </w:r>
          </w:p>
        </w:tc>
      </w:tr>
      <w:tr w:rsidR="00294DFF" w:rsidRPr="009C2CA5" w:rsidTr="006E3093">
        <w:tc>
          <w:tcPr>
            <w:tcW w:w="281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Г  квітень 1938 р.</w:t>
            </w:r>
          </w:p>
        </w:tc>
        <w:tc>
          <w:tcPr>
            <w:tcW w:w="68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4  постанова ЦК ВКП(б) про загальне обов’язкове навчання</w:t>
            </w:r>
          </w:p>
        </w:tc>
      </w:tr>
      <w:tr w:rsidR="00294DFF" w:rsidRPr="009C2CA5" w:rsidTr="006E3093">
        <w:tc>
          <w:tcPr>
            <w:tcW w:w="281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5  «Шахтинська справа».</w:t>
            </w:r>
          </w:p>
        </w:tc>
      </w:tr>
    </w:tbl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Співвіднесіть поняття з їх визначеннями.</w:t>
      </w: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2819"/>
        <w:gridCol w:w="6810"/>
      </w:tblGrid>
      <w:tr w:rsidR="00294DFF" w:rsidRPr="009C2CA5" w:rsidTr="006E3093">
        <w:tc>
          <w:tcPr>
            <w:tcW w:w="281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А  Еміграція</w:t>
            </w:r>
          </w:p>
        </w:tc>
        <w:tc>
          <w:tcPr>
            <w:tcW w:w="68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1  повернення націоналізованого державою майна колишнім власникам</w:t>
            </w:r>
          </w:p>
        </w:tc>
      </w:tr>
      <w:tr w:rsidR="00294DFF" w:rsidRPr="009C2CA5" w:rsidTr="006E3093">
        <w:tc>
          <w:tcPr>
            <w:tcW w:w="281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Б  денаціоналізація</w:t>
            </w:r>
          </w:p>
        </w:tc>
        <w:tc>
          <w:tcPr>
            <w:tcW w:w="68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2  двомовний</w:t>
            </w:r>
          </w:p>
        </w:tc>
      </w:tr>
      <w:tr w:rsidR="00294DFF" w:rsidRPr="009C2CA5" w:rsidTr="006E3093">
        <w:tc>
          <w:tcPr>
            <w:tcW w:w="281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В  дискримінація</w:t>
            </w:r>
          </w:p>
        </w:tc>
        <w:tc>
          <w:tcPr>
            <w:tcW w:w="68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3  виїзд за межі країни, зумовлений економічними, політичними або особливими причинами</w:t>
            </w:r>
          </w:p>
        </w:tc>
      </w:tr>
      <w:tr w:rsidR="00294DFF" w:rsidRPr="009C2CA5" w:rsidTr="006E3093">
        <w:tc>
          <w:tcPr>
            <w:tcW w:w="281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Г  ультраквістичний</w:t>
            </w:r>
          </w:p>
        </w:tc>
        <w:tc>
          <w:tcPr>
            <w:tcW w:w="68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4  штучне обмеження або позбавлення прав чи переваг</w:t>
            </w:r>
          </w:p>
        </w:tc>
      </w:tr>
      <w:tr w:rsidR="00294DFF" w:rsidRPr="009C2CA5" w:rsidTr="006E3093">
        <w:tc>
          <w:tcPr>
            <w:tcW w:w="281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5  поділ землі на дрібні ділянки.</w:t>
            </w:r>
          </w:p>
        </w:tc>
      </w:tr>
    </w:tbl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Установіть відповідність між датами та подіями.</w:t>
      </w: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4520"/>
        <w:gridCol w:w="5109"/>
      </w:tblGrid>
      <w:tr w:rsidR="00294DFF" w:rsidRPr="009C2CA5" w:rsidTr="006E3093">
        <w:tc>
          <w:tcPr>
            <w:tcW w:w="45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А  1921 р.</w:t>
            </w:r>
          </w:p>
        </w:tc>
        <w:tc>
          <w:tcPr>
            <w:tcW w:w="510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1  утворення СРСР</w:t>
            </w:r>
          </w:p>
        </w:tc>
      </w:tr>
      <w:tr w:rsidR="00294DFF" w:rsidRPr="009C2CA5" w:rsidTr="006E3093">
        <w:tc>
          <w:tcPr>
            <w:tcW w:w="45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Б  1922 р.</w:t>
            </w:r>
          </w:p>
        </w:tc>
        <w:tc>
          <w:tcPr>
            <w:tcW w:w="510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2  остаточний розгром махновців</w:t>
            </w:r>
          </w:p>
        </w:tc>
      </w:tr>
      <w:tr w:rsidR="00294DFF" w:rsidRPr="009C2CA5" w:rsidTr="006E3093">
        <w:tc>
          <w:tcPr>
            <w:tcW w:w="45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В  1924 р.</w:t>
            </w:r>
          </w:p>
        </w:tc>
        <w:tc>
          <w:tcPr>
            <w:tcW w:w="510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3  прийняття Конституції СРСР</w:t>
            </w:r>
          </w:p>
        </w:tc>
      </w:tr>
      <w:tr w:rsidR="00294DFF" w:rsidRPr="009C2CA5" w:rsidTr="006E3093">
        <w:tc>
          <w:tcPr>
            <w:tcW w:w="45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Г  1925 р.</w:t>
            </w:r>
          </w:p>
        </w:tc>
        <w:tc>
          <w:tcPr>
            <w:tcW w:w="510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4  проголошення курсу на індустріалізацію</w:t>
            </w:r>
          </w:p>
        </w:tc>
      </w:tr>
      <w:tr w:rsidR="00294DFF" w:rsidRPr="009C2CA5" w:rsidTr="006E3093">
        <w:tc>
          <w:tcPr>
            <w:tcW w:w="45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6E3093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93">
              <w:rPr>
                <w:rFonts w:ascii="Times New Roman" w:hAnsi="Times New Roman"/>
                <w:sz w:val="24"/>
                <w:szCs w:val="24"/>
              </w:rPr>
              <w:t>5  проголошення політики українізації.</w:t>
            </w:r>
          </w:p>
        </w:tc>
      </w:tr>
    </w:tbl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Співвіднесіть поняття з їхніми визначеннями.</w:t>
      </w: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4814"/>
        <w:gridCol w:w="4815"/>
      </w:tblGrid>
      <w:tr w:rsidR="00294DFF" w:rsidRPr="009C2CA5" w:rsidTr="007B64B6"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7B64B6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B6">
              <w:rPr>
                <w:rFonts w:ascii="Times New Roman" w:hAnsi="Times New Roman"/>
                <w:sz w:val="24"/>
                <w:szCs w:val="24"/>
              </w:rPr>
              <w:t>А  Реквізиція</w:t>
            </w:r>
          </w:p>
        </w:tc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7B64B6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B6">
              <w:rPr>
                <w:rFonts w:ascii="Times New Roman" w:hAnsi="Times New Roman"/>
                <w:sz w:val="24"/>
                <w:szCs w:val="24"/>
              </w:rPr>
              <w:t>1  примусове відчуження майна, яке здійснюється державною владою</w:t>
            </w:r>
          </w:p>
        </w:tc>
      </w:tr>
      <w:tr w:rsidR="00294DFF" w:rsidRPr="009C2CA5" w:rsidTr="007B64B6"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7B64B6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B6">
              <w:rPr>
                <w:rFonts w:ascii="Times New Roman" w:hAnsi="Times New Roman"/>
                <w:sz w:val="24"/>
                <w:szCs w:val="24"/>
              </w:rPr>
              <w:t>Б  репресії</w:t>
            </w:r>
          </w:p>
        </w:tc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7B64B6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B6">
              <w:rPr>
                <w:rFonts w:ascii="Times New Roman" w:hAnsi="Times New Roman"/>
                <w:sz w:val="24"/>
                <w:szCs w:val="24"/>
              </w:rPr>
              <w:t>2  примусове вилучення державного майна громадян</w:t>
            </w:r>
          </w:p>
        </w:tc>
      </w:tr>
      <w:tr w:rsidR="00294DFF" w:rsidRPr="009C2CA5" w:rsidTr="007B64B6"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7B64B6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B6">
              <w:rPr>
                <w:rFonts w:ascii="Times New Roman" w:hAnsi="Times New Roman"/>
                <w:sz w:val="24"/>
                <w:szCs w:val="24"/>
              </w:rPr>
              <w:t>В  експропріація</w:t>
            </w:r>
          </w:p>
        </w:tc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7B64B6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B6">
              <w:rPr>
                <w:rFonts w:ascii="Times New Roman" w:hAnsi="Times New Roman"/>
                <w:sz w:val="24"/>
                <w:szCs w:val="24"/>
              </w:rPr>
              <w:t>3  привласнення продуктів чужої праці</w:t>
            </w:r>
          </w:p>
        </w:tc>
      </w:tr>
      <w:tr w:rsidR="00294DFF" w:rsidRPr="009C2CA5" w:rsidTr="007B64B6"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7B64B6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B6">
              <w:rPr>
                <w:rFonts w:ascii="Times New Roman" w:hAnsi="Times New Roman"/>
                <w:sz w:val="24"/>
                <w:szCs w:val="24"/>
              </w:rPr>
              <w:t>Г  експлуатація</w:t>
            </w:r>
          </w:p>
        </w:tc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7B64B6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B6">
              <w:rPr>
                <w:rFonts w:ascii="Times New Roman" w:hAnsi="Times New Roman"/>
                <w:sz w:val="24"/>
                <w:szCs w:val="24"/>
              </w:rPr>
              <w:t>4  каральні заходи, вжиті державними органами</w:t>
            </w:r>
          </w:p>
        </w:tc>
      </w:tr>
      <w:tr w:rsidR="00294DFF" w:rsidRPr="009C2CA5" w:rsidTr="007B64B6"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7B64B6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294DFF" w:rsidRPr="007B64B6" w:rsidRDefault="00294DFF" w:rsidP="007B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B6">
              <w:rPr>
                <w:rFonts w:ascii="Times New Roman" w:hAnsi="Times New Roman"/>
                <w:sz w:val="24"/>
                <w:szCs w:val="24"/>
              </w:rPr>
              <w:t>5  нічим не обмежена влада особи, групи, класу.</w:t>
            </w:r>
          </w:p>
        </w:tc>
      </w:tr>
    </w:tbl>
    <w:p w:rsidR="00294DFF" w:rsidRPr="007B64B6" w:rsidRDefault="00294DFF" w:rsidP="007B64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B64B6">
        <w:rPr>
          <w:rFonts w:ascii="Times New Roman" w:hAnsi="Times New Roman"/>
          <w:b/>
          <w:sz w:val="24"/>
          <w:szCs w:val="24"/>
        </w:rPr>
        <w:t>ІІІ рівень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 Розташуйте в логічній послідовності етапи проголошення незалежності Карпатської України:</w:t>
      </w:r>
    </w:p>
    <w:p w:rsidR="00294DFF" w:rsidRPr="007B64B6" w:rsidRDefault="00294DFF" w:rsidP="007B64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А  зміна назви Підкарпатська Русь на Карпатську Україну;</w:t>
      </w:r>
    </w:p>
    <w:p w:rsidR="00294DFF" w:rsidRPr="007B64B6" w:rsidRDefault="00294DFF" w:rsidP="007B64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Б  проголошення незалежності Карпатської України;</w:t>
      </w:r>
    </w:p>
    <w:p w:rsidR="00294DFF" w:rsidRPr="007B64B6" w:rsidRDefault="00294DFF" w:rsidP="007B64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В  надання автономії Підкарпатській Русі;</w:t>
      </w:r>
    </w:p>
    <w:p w:rsidR="00294DFF" w:rsidRPr="007B64B6" w:rsidRDefault="00294DFF" w:rsidP="007B64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Г  початок окупації Закарпаття румунськими військами.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Розташуйте в логічній послідовності хвилі масових репресій в Україні:</w:t>
      </w:r>
    </w:p>
    <w:p w:rsidR="00294DFF" w:rsidRPr="007B64B6" w:rsidRDefault="00294DFF" w:rsidP="007B64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А  прийняття закону про покарання членів сімей «ворогів народу»;</w:t>
      </w:r>
    </w:p>
    <w:p w:rsidR="00294DFF" w:rsidRPr="007B64B6" w:rsidRDefault="00294DFF" w:rsidP="007B64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Б  чистка партійної верхівки, репресії проти членів КП(б)У (Є. Квірінг, П. Постишев);</w:t>
      </w:r>
    </w:p>
    <w:p w:rsidR="00294DFF" w:rsidRPr="007B64B6" w:rsidRDefault="00294DFF" w:rsidP="007B64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В  «шахтинська справа», процес над Спілкою визволення України;</w:t>
      </w:r>
    </w:p>
    <w:p w:rsidR="00294DFF" w:rsidRPr="007B64B6" w:rsidRDefault="00294DFF" w:rsidP="007B64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Г  боротьба з українським націоналізмом, справи «Блоку українських терористичних груп».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Організація, яка на початку 1920-х р. здійснювала накази генсека щодо репресії «шкідницької» організації, а згодом проти тих, хто протистояв надвисоким темпам виробництва.</w:t>
      </w:r>
    </w:p>
    <w:p w:rsidR="00294DFF" w:rsidRPr="007B64B6" w:rsidRDefault="00294DFF" w:rsidP="007B64B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Запишіть назву організації (абревіатуру).</w:t>
      </w:r>
    </w:p>
    <w:p w:rsidR="00294DFF" w:rsidRPr="007B64B6" w:rsidRDefault="00294DFF" w:rsidP="007B64B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За наказом кого була створена ця організація?</w:t>
      </w:r>
    </w:p>
    <w:p w:rsidR="00294DFF" w:rsidRPr="007B64B6" w:rsidRDefault="00294DFF" w:rsidP="007B64B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Якого року виникла ця організація?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Масові  репресії щодо  українського  населення  Галичини,  проведених урядом Польщі, що в перекладі з латини означає «умиротворення, замирення».</w:t>
      </w:r>
    </w:p>
    <w:p w:rsidR="00294DFF" w:rsidRPr="007B64B6" w:rsidRDefault="00294DFF" w:rsidP="007B64B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Яку офіційну назву вони мали?</w:t>
      </w:r>
    </w:p>
    <w:p w:rsidR="00294DFF" w:rsidRPr="007B64B6" w:rsidRDefault="00294DFF" w:rsidP="007B64B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Вкажіть роки проведення цієї акції.</w:t>
      </w:r>
    </w:p>
    <w:p w:rsidR="00294DFF" w:rsidRPr="007B64B6" w:rsidRDefault="00294DFF" w:rsidP="007B64B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</w:rPr>
        <w:t>Які території України підпадали під ці репресії?</w:t>
      </w:r>
    </w:p>
    <w:p w:rsidR="00294DFF" w:rsidRPr="007B64B6" w:rsidRDefault="00294DFF" w:rsidP="007B64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B64B6">
        <w:rPr>
          <w:rFonts w:ascii="Times New Roman" w:hAnsi="Times New Roman"/>
          <w:b/>
          <w:sz w:val="24"/>
          <w:szCs w:val="24"/>
        </w:rPr>
        <w:t>ІV рівень</w:t>
      </w:r>
    </w:p>
    <w:p w:rsidR="00294DFF" w:rsidRPr="007B64B6" w:rsidRDefault="00294DFF" w:rsidP="007B64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64B6">
        <w:rPr>
          <w:rFonts w:ascii="Times New Roman" w:hAnsi="Times New Roman"/>
          <w:sz w:val="24"/>
          <w:szCs w:val="24"/>
          <w:shd w:val="clear" w:color="auto" w:fill="FFFFFF"/>
        </w:rPr>
        <w:t>Чим можна пояснити, що радянська репресивна система знищила або вилучила із громадського життя представників української інтеліґенції незалежно від партійної приналежності, навіть тих, хто сформувався за радянських умов?</w:t>
      </w:r>
    </w:p>
    <w:sectPr w:rsidR="00294DFF" w:rsidRPr="007B64B6" w:rsidSect="003F7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BB8"/>
    <w:multiLevelType w:val="multilevel"/>
    <w:tmpl w:val="D00A8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6101B"/>
    <w:multiLevelType w:val="multilevel"/>
    <w:tmpl w:val="2702C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4514"/>
    <w:multiLevelType w:val="multilevel"/>
    <w:tmpl w:val="9C88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0A755E"/>
    <w:multiLevelType w:val="multilevel"/>
    <w:tmpl w:val="CFD6F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5601B"/>
    <w:multiLevelType w:val="multilevel"/>
    <w:tmpl w:val="8E3AD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05B3A"/>
    <w:multiLevelType w:val="multilevel"/>
    <w:tmpl w:val="26F4C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B1516"/>
    <w:multiLevelType w:val="multilevel"/>
    <w:tmpl w:val="64F81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4404F"/>
    <w:multiLevelType w:val="multilevel"/>
    <w:tmpl w:val="C0BC8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32B46"/>
    <w:multiLevelType w:val="multilevel"/>
    <w:tmpl w:val="AB546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F32D1"/>
    <w:multiLevelType w:val="multilevel"/>
    <w:tmpl w:val="666CA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66296"/>
    <w:multiLevelType w:val="multilevel"/>
    <w:tmpl w:val="9A3A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345949"/>
    <w:multiLevelType w:val="multilevel"/>
    <w:tmpl w:val="31E46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D2CD9"/>
    <w:multiLevelType w:val="multilevel"/>
    <w:tmpl w:val="53042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4225E"/>
    <w:multiLevelType w:val="multilevel"/>
    <w:tmpl w:val="65387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5701F"/>
    <w:multiLevelType w:val="multilevel"/>
    <w:tmpl w:val="2F183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B6F14"/>
    <w:multiLevelType w:val="multilevel"/>
    <w:tmpl w:val="308A6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242C4"/>
    <w:multiLevelType w:val="multilevel"/>
    <w:tmpl w:val="12CEA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27D7D"/>
    <w:multiLevelType w:val="multilevel"/>
    <w:tmpl w:val="15748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A6AFD"/>
    <w:multiLevelType w:val="multilevel"/>
    <w:tmpl w:val="62582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453F5"/>
    <w:multiLevelType w:val="multilevel"/>
    <w:tmpl w:val="3738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323B4"/>
    <w:multiLevelType w:val="multilevel"/>
    <w:tmpl w:val="CB622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9863EF"/>
    <w:multiLevelType w:val="hybridMultilevel"/>
    <w:tmpl w:val="C3F878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170D32"/>
    <w:multiLevelType w:val="multilevel"/>
    <w:tmpl w:val="B4EC6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1A3BA1"/>
    <w:multiLevelType w:val="multilevel"/>
    <w:tmpl w:val="947E3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291530"/>
    <w:multiLevelType w:val="multilevel"/>
    <w:tmpl w:val="F89E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D85EA2"/>
    <w:multiLevelType w:val="multilevel"/>
    <w:tmpl w:val="8F0C5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436EE6"/>
    <w:multiLevelType w:val="multilevel"/>
    <w:tmpl w:val="F244A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F36B9"/>
    <w:multiLevelType w:val="multilevel"/>
    <w:tmpl w:val="2C6A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096FC5"/>
    <w:multiLevelType w:val="multilevel"/>
    <w:tmpl w:val="39C25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20"/>
  </w:num>
  <w:num w:numId="4">
    <w:abstractNumId w:val="21"/>
  </w:num>
  <w:num w:numId="5">
    <w:abstractNumId w:val="4"/>
  </w:num>
  <w:num w:numId="6">
    <w:abstractNumId w:val="22"/>
  </w:num>
  <w:num w:numId="7">
    <w:abstractNumId w:val="17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16"/>
  </w:num>
  <w:num w:numId="13">
    <w:abstractNumId w:val="7"/>
  </w:num>
  <w:num w:numId="14">
    <w:abstractNumId w:val="13"/>
  </w:num>
  <w:num w:numId="15">
    <w:abstractNumId w:val="14"/>
  </w:num>
  <w:num w:numId="16">
    <w:abstractNumId w:val="19"/>
  </w:num>
  <w:num w:numId="17">
    <w:abstractNumId w:val="12"/>
  </w:num>
  <w:num w:numId="18">
    <w:abstractNumId w:val="9"/>
  </w:num>
  <w:num w:numId="19">
    <w:abstractNumId w:val="18"/>
  </w:num>
  <w:num w:numId="20">
    <w:abstractNumId w:val="25"/>
  </w:num>
  <w:num w:numId="21">
    <w:abstractNumId w:val="15"/>
  </w:num>
  <w:num w:numId="22">
    <w:abstractNumId w:val="28"/>
  </w:num>
  <w:num w:numId="23">
    <w:abstractNumId w:val="1"/>
  </w:num>
  <w:num w:numId="24">
    <w:abstractNumId w:val="23"/>
  </w:num>
  <w:num w:numId="25">
    <w:abstractNumId w:val="5"/>
  </w:num>
  <w:num w:numId="26">
    <w:abstractNumId w:val="24"/>
  </w:num>
  <w:num w:numId="27">
    <w:abstractNumId w:val="27"/>
  </w:num>
  <w:num w:numId="28">
    <w:abstractNumId w:val="1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EE"/>
    <w:rsid w:val="0006092B"/>
    <w:rsid w:val="00294DFF"/>
    <w:rsid w:val="003F7942"/>
    <w:rsid w:val="00522EDB"/>
    <w:rsid w:val="006E3093"/>
    <w:rsid w:val="007B64B6"/>
    <w:rsid w:val="009C2CA5"/>
    <w:rsid w:val="00D25648"/>
    <w:rsid w:val="00F4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42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5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45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6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6</Pages>
  <Words>1534</Words>
  <Characters>8747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Admin</cp:lastModifiedBy>
  <cp:revision>3</cp:revision>
  <cp:lastPrinted>2003-01-01T00:48:00Z</cp:lastPrinted>
  <dcterms:created xsi:type="dcterms:W3CDTF">2017-11-01T07:39:00Z</dcterms:created>
  <dcterms:modified xsi:type="dcterms:W3CDTF">2003-01-01T00:49:00Z</dcterms:modified>
</cp:coreProperties>
</file>